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094" w:rsidRDefault="00513094" w:rsidP="00513094">
      <w:pPr>
        <w:ind w:left="4296" w:right="3173"/>
        <w:rPr>
          <w:b/>
          <w:color w:val="000000"/>
          <w:spacing w:val="-2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815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094" w:rsidRDefault="00513094" w:rsidP="00513094">
      <w:pPr>
        <w:ind w:right="30"/>
        <w:jc w:val="center"/>
        <w:rPr>
          <w:rFonts w:cs="Arial"/>
          <w:b/>
          <w:color w:val="000000"/>
          <w:spacing w:val="10"/>
          <w:sz w:val="34"/>
          <w:szCs w:val="34"/>
        </w:rPr>
      </w:pPr>
      <w:r>
        <w:rPr>
          <w:b/>
          <w:color w:val="000000"/>
          <w:spacing w:val="10"/>
          <w:sz w:val="34"/>
          <w:szCs w:val="34"/>
        </w:rPr>
        <w:t>АДМИНИСТРАЦИЯ НОВОТИТАРОВСКОГО</w:t>
      </w:r>
    </w:p>
    <w:p w:rsidR="00513094" w:rsidRDefault="00513094" w:rsidP="00513094">
      <w:pPr>
        <w:ind w:right="30"/>
        <w:jc w:val="center"/>
        <w:rPr>
          <w:sz w:val="34"/>
          <w:szCs w:val="34"/>
        </w:rPr>
      </w:pPr>
      <w:r>
        <w:rPr>
          <w:b/>
          <w:color w:val="000000"/>
          <w:spacing w:val="10"/>
          <w:sz w:val="34"/>
          <w:szCs w:val="34"/>
        </w:rPr>
        <w:t xml:space="preserve">СЕЛЬСКОГО ПОСЕЛЕНИЯ </w:t>
      </w:r>
      <w:r>
        <w:rPr>
          <w:b/>
          <w:color w:val="000000"/>
          <w:spacing w:val="11"/>
          <w:sz w:val="34"/>
          <w:szCs w:val="34"/>
        </w:rPr>
        <w:t>ДИНСКОГО РАЙОНА</w:t>
      </w:r>
    </w:p>
    <w:p w:rsidR="00513094" w:rsidRDefault="00513094" w:rsidP="00513094">
      <w:pPr>
        <w:ind w:right="-1"/>
        <w:jc w:val="center"/>
        <w:rPr>
          <w:b/>
          <w:color w:val="000000"/>
          <w:spacing w:val="-2"/>
          <w:sz w:val="34"/>
          <w:szCs w:val="34"/>
        </w:rPr>
      </w:pPr>
    </w:p>
    <w:p w:rsidR="00513094" w:rsidRDefault="00513094" w:rsidP="00513094">
      <w:pPr>
        <w:ind w:right="-1"/>
        <w:jc w:val="center"/>
        <w:rPr>
          <w:b/>
          <w:color w:val="000000"/>
          <w:spacing w:val="-2"/>
          <w:sz w:val="34"/>
          <w:szCs w:val="34"/>
        </w:rPr>
      </w:pPr>
      <w:r>
        <w:rPr>
          <w:b/>
          <w:color w:val="000000"/>
          <w:spacing w:val="-2"/>
          <w:sz w:val="34"/>
          <w:szCs w:val="34"/>
        </w:rPr>
        <w:t>ПОСТАНОВЛЕНИЕ</w:t>
      </w:r>
    </w:p>
    <w:p w:rsidR="00513094" w:rsidRDefault="00513094" w:rsidP="00513094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jc w:val="center"/>
        <w:rPr>
          <w:color w:val="000000"/>
          <w:spacing w:val="-8"/>
          <w:sz w:val="28"/>
          <w:szCs w:val="28"/>
        </w:rPr>
      </w:pPr>
      <w:r>
        <w:rPr>
          <w:bCs/>
          <w:color w:val="000000"/>
          <w:spacing w:val="-14"/>
          <w:sz w:val="28"/>
          <w:szCs w:val="28"/>
        </w:rPr>
        <w:t xml:space="preserve">от </w:t>
      </w:r>
      <w:r>
        <w:rPr>
          <w:bCs/>
          <w:color w:val="000000"/>
          <w:spacing w:val="-14"/>
          <w:sz w:val="28"/>
          <w:szCs w:val="28"/>
          <w:u w:val="single"/>
        </w:rPr>
        <w:t>23.12.</w:t>
      </w:r>
      <w:r>
        <w:rPr>
          <w:color w:val="000000"/>
          <w:sz w:val="28"/>
          <w:szCs w:val="28"/>
          <w:u w:val="single"/>
        </w:rPr>
        <w:t>2015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</w:t>
      </w:r>
      <w:r>
        <w:rPr>
          <w:bCs/>
          <w:color w:val="000000"/>
          <w:sz w:val="28"/>
          <w:szCs w:val="28"/>
        </w:rPr>
        <w:t xml:space="preserve">№ </w:t>
      </w:r>
      <w:r>
        <w:rPr>
          <w:bCs/>
          <w:color w:val="000000"/>
          <w:sz w:val="28"/>
          <w:szCs w:val="28"/>
          <w:u w:val="single"/>
        </w:rPr>
        <w:t>122</w:t>
      </w:r>
      <w:r>
        <w:rPr>
          <w:bCs/>
          <w:color w:val="000000"/>
          <w:sz w:val="28"/>
          <w:szCs w:val="28"/>
          <w:u w:val="single"/>
        </w:rPr>
        <w:t>4</w:t>
      </w:r>
    </w:p>
    <w:p w:rsidR="003A3AB1" w:rsidRPr="00881043" w:rsidRDefault="00513094" w:rsidP="00513094">
      <w:pPr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  <w:r>
        <w:rPr>
          <w:i/>
          <w:spacing w:val="-8"/>
          <w:sz w:val="28"/>
          <w:szCs w:val="28"/>
        </w:rPr>
        <w:t>станица Новотитаровская</w:t>
      </w:r>
    </w:p>
    <w:p w:rsidR="00881043" w:rsidRPr="00881043" w:rsidRDefault="00881043" w:rsidP="003A3AB1">
      <w:pPr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</w:p>
    <w:tbl>
      <w:tblPr>
        <w:tblStyle w:val="a9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881043" w:rsidRPr="00881043" w:rsidTr="00881043">
        <w:tc>
          <w:tcPr>
            <w:tcW w:w="8080" w:type="dxa"/>
          </w:tcPr>
          <w:p w:rsidR="00881043" w:rsidRPr="00881043" w:rsidRDefault="00881043" w:rsidP="008810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1043">
              <w:rPr>
                <w:b/>
                <w:bCs/>
                <w:color w:val="000000"/>
                <w:spacing w:val="-6"/>
                <w:sz w:val="28"/>
                <w:szCs w:val="28"/>
              </w:rPr>
              <w:t xml:space="preserve">Об утверждении административного регламента </w:t>
            </w:r>
            <w:r w:rsidRPr="00881043">
              <w:rPr>
                <w:b/>
                <w:sz w:val="28"/>
                <w:szCs w:val="28"/>
              </w:rPr>
              <w:t xml:space="preserve">предоставления </w:t>
            </w:r>
            <w:r w:rsidRPr="00881043">
              <w:rPr>
                <w:b/>
                <w:bCs/>
                <w:color w:val="26282F"/>
                <w:sz w:val="28"/>
                <w:szCs w:val="28"/>
              </w:rPr>
              <w:t>администрацией Новотитаровского сельского поселения Динского района</w:t>
            </w:r>
            <w:r w:rsidRPr="00881043">
              <w:rPr>
                <w:b/>
                <w:sz w:val="28"/>
                <w:szCs w:val="28"/>
              </w:rPr>
              <w:t xml:space="preserve"> муниципальной услуги «Предоставление земельных участков, находящихся в муниципальной собственности, в постоянное (бессрочное) пользование»</w:t>
            </w:r>
            <w:r w:rsidRPr="00881043">
              <w:rPr>
                <w:b/>
                <w:color w:val="000000"/>
                <w:sz w:val="28"/>
                <w:szCs w:val="28"/>
              </w:rPr>
              <w:t xml:space="preserve">      </w:t>
            </w:r>
          </w:p>
        </w:tc>
      </w:tr>
    </w:tbl>
    <w:p w:rsidR="00881043" w:rsidRPr="00881043" w:rsidRDefault="00881043" w:rsidP="003A3AB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3AB1" w:rsidRPr="00881043" w:rsidRDefault="003A3AB1" w:rsidP="003A3A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_GoBack"/>
      <w:bookmarkEnd w:id="0"/>
    </w:p>
    <w:p w:rsidR="003A3AB1" w:rsidRDefault="003A3AB1" w:rsidP="003A3AB1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881043">
        <w:rPr>
          <w:sz w:val="28"/>
          <w:szCs w:val="28"/>
        </w:rPr>
        <w:t>В соответствии с Земельным кодексом Российской Федерации,</w:t>
      </w:r>
      <w:r>
        <w:rPr>
          <w:rFonts w:ascii="Times New Roman CYR" w:hAnsi="Times New Roman CYR" w:cs="Times New Roman CYR"/>
          <w:sz w:val="28"/>
          <w:szCs w:val="28"/>
        </w:rPr>
        <w:t xml:space="preserve"> Федеральными законами от 27.07.2010 №210-ФЗ </w:t>
      </w:r>
      <w:r w:rsidRPr="00F806A7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организации предоставления государственных и муниципальных услуг</w:t>
      </w:r>
      <w:r w:rsidRPr="00F806A7">
        <w:rPr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от 06.10.2003 </w:t>
      </w:r>
      <w:r w:rsidR="00881043">
        <w:rPr>
          <w:rFonts w:ascii="Times New Roman CYR" w:hAnsi="Times New Roman CYR" w:cs="Times New Roman CYR"/>
          <w:sz w:val="28"/>
          <w:szCs w:val="28"/>
        </w:rPr>
        <w:t xml:space="preserve">                  </w:t>
      </w:r>
      <w:r>
        <w:rPr>
          <w:rFonts w:ascii="Times New Roman CYR" w:hAnsi="Times New Roman CYR" w:cs="Times New Roman CYR"/>
          <w:sz w:val="28"/>
          <w:szCs w:val="28"/>
        </w:rPr>
        <w:t>№</w:t>
      </w:r>
      <w:r w:rsidR="0088104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131-ФЗ </w:t>
      </w:r>
      <w:r w:rsidR="00881043">
        <w:rPr>
          <w:rFonts w:ascii="Times New Roman CYR" w:hAnsi="Times New Roman CYR" w:cs="Times New Roman CYR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81043">
        <w:rPr>
          <w:rFonts w:ascii="Times New Roman CYR" w:hAnsi="Times New Roman CYR" w:cs="Times New Roman CYR"/>
          <w:sz w:val="28"/>
          <w:szCs w:val="28"/>
        </w:rPr>
        <w:t>»</w:t>
      </w:r>
      <w:r>
        <w:rPr>
          <w:rFonts w:ascii="Times New Roman CYR" w:hAnsi="Times New Roman CYR" w:cs="Times New Roman CYR"/>
          <w:sz w:val="28"/>
          <w:szCs w:val="28"/>
        </w:rPr>
        <w:t xml:space="preserve">, постановлением Правительства Российской Федерации  от 16.05.2011 № 373 </w:t>
      </w:r>
      <w:r w:rsidRPr="00F806A7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 w:rsidRPr="00F806A7">
        <w:rPr>
          <w:sz w:val="28"/>
          <w:szCs w:val="28"/>
        </w:rPr>
        <w:t>»,</w:t>
      </w:r>
      <w:r w:rsidRPr="00F806A7">
        <w:rPr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руководствуясь Уставом  Новотитаровского сельского поселения Динского района,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постановлением администрации Новотитаровского сельского </w:t>
      </w:r>
      <w:r w:rsidR="00881043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поселения Динского района от 17.06.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2013 года № 488 </w:t>
      </w:r>
      <w:r w:rsidRPr="00F806A7">
        <w:rPr>
          <w:color w:val="000000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Об утверждении порядка разработки и утверждения административных регламентов предоставления Новотитаровского сельского поселения Динского района муниципальных услуг, разработки и утверждения административных регламентов исполнения администрацией Новотитаровского   сельского    поселения    Динского     района    муниципальных   функций</w:t>
      </w:r>
      <w:r w:rsidRPr="00F806A7">
        <w:rPr>
          <w:color w:val="000000"/>
          <w:sz w:val="28"/>
          <w:szCs w:val="28"/>
          <w:highlight w:val="white"/>
        </w:rPr>
        <w:t>»</w:t>
      </w:r>
      <w:r w:rsidRPr="00F806A7">
        <w:rPr>
          <w:sz w:val="28"/>
          <w:szCs w:val="28"/>
        </w:rPr>
        <w:t xml:space="preserve">,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п о с т а н о в л я ю:</w:t>
      </w:r>
    </w:p>
    <w:p w:rsidR="003A3AB1" w:rsidRDefault="003A3AB1" w:rsidP="003A3AB1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806A7">
        <w:rPr>
          <w:color w:val="000000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Утвердить </w:t>
      </w:r>
      <w:hyperlink w:anchor="sub_1000" w:history="1">
        <w:r w:rsidRPr="00F806A7">
          <w:rPr>
            <w:rFonts w:ascii="Times New Roman CYR" w:hAnsi="Times New Roman CYR" w:cs="Times New Roman CYR"/>
            <w:bCs/>
            <w:color w:val="000000"/>
            <w:sz w:val="28"/>
            <w:szCs w:val="28"/>
          </w:rPr>
          <w:t>административный регламент</w:t>
        </w:r>
      </w:hyperlink>
      <w:r w:rsidRPr="00F806A7">
        <w:rPr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предоставления администрацией Новотитаровского сельского поселения Динского района муниципальной услуги </w:t>
      </w:r>
      <w:r w:rsidRPr="00F806A7">
        <w:rPr>
          <w:color w:val="000000"/>
          <w:sz w:val="28"/>
          <w:szCs w:val="28"/>
        </w:rPr>
        <w:t>«</w:t>
      </w:r>
      <w:r w:rsidRPr="003A3AB1">
        <w:rPr>
          <w:sz w:val="28"/>
          <w:szCs w:val="28"/>
        </w:rPr>
        <w:t>Предоставление земельных участков, находящихся в муниципальной собственности, в постоянное (бессрочное) пользование</w:t>
      </w:r>
      <w:r w:rsidRPr="00F806A7">
        <w:rPr>
          <w:color w:val="000000"/>
          <w:sz w:val="28"/>
          <w:szCs w:val="28"/>
        </w:rPr>
        <w:t>»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приложение).</w:t>
      </w:r>
    </w:p>
    <w:p w:rsidR="003A3AB1" w:rsidRDefault="003A3AB1" w:rsidP="003A3AB1">
      <w:pPr>
        <w:tabs>
          <w:tab w:val="left" w:pos="720"/>
          <w:tab w:val="left" w:pos="915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806A7">
        <w:rPr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 xml:space="preserve">Отделу земельных и архитектурных отношений администрации (Власова) обеспечить исполнение муниципальной услуги </w:t>
      </w:r>
      <w:r w:rsidRPr="00F806A7">
        <w:rPr>
          <w:sz w:val="28"/>
          <w:szCs w:val="28"/>
        </w:rPr>
        <w:t>«</w:t>
      </w:r>
      <w:r w:rsidRPr="003A3AB1">
        <w:rPr>
          <w:sz w:val="28"/>
          <w:szCs w:val="28"/>
        </w:rPr>
        <w:t xml:space="preserve">Предоставление </w:t>
      </w:r>
      <w:r w:rsidRPr="003A3AB1">
        <w:rPr>
          <w:sz w:val="28"/>
          <w:szCs w:val="28"/>
        </w:rPr>
        <w:lastRenderedPageBreak/>
        <w:t>земельных участков, находящихся в муниципальной собственности, в постоянное (бессрочное) пользование</w:t>
      </w:r>
      <w:r w:rsidRPr="00F806A7">
        <w:rPr>
          <w:sz w:val="28"/>
          <w:szCs w:val="28"/>
        </w:rPr>
        <w:t>».</w:t>
      </w:r>
    </w:p>
    <w:p w:rsidR="007C3806" w:rsidRPr="00F806A7" w:rsidRDefault="007C3806" w:rsidP="007C3806">
      <w:pPr>
        <w:tabs>
          <w:tab w:val="left" w:pos="720"/>
          <w:tab w:val="left" w:pos="915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утратившими силу</w:t>
      </w:r>
      <w:r w:rsidRPr="007C3806">
        <w:rPr>
          <w:sz w:val="28"/>
          <w:szCs w:val="28"/>
        </w:rPr>
        <w:t xml:space="preserve"> постановление администрации Новотитаровского сельского поселения № 1</w:t>
      </w:r>
      <w:r>
        <w:rPr>
          <w:sz w:val="28"/>
          <w:szCs w:val="28"/>
        </w:rPr>
        <w:t>6</w:t>
      </w:r>
      <w:r w:rsidRPr="007C3806">
        <w:rPr>
          <w:sz w:val="28"/>
          <w:szCs w:val="28"/>
        </w:rPr>
        <w:t>5 от 06.03.2015г. «Об утверждении административного регламента предоставления муниципальной услуги  «Переоформление</w:t>
      </w:r>
      <w:r>
        <w:rPr>
          <w:sz w:val="28"/>
          <w:szCs w:val="28"/>
        </w:rPr>
        <w:t xml:space="preserve"> </w:t>
      </w:r>
      <w:r w:rsidRPr="007C3806">
        <w:rPr>
          <w:sz w:val="28"/>
          <w:szCs w:val="28"/>
        </w:rPr>
        <w:t>права постоянного (бессрочного) пользования»;</w:t>
      </w:r>
    </w:p>
    <w:p w:rsidR="003A3AB1" w:rsidRDefault="003A3AB1" w:rsidP="003A3AB1">
      <w:pPr>
        <w:tabs>
          <w:tab w:val="left" w:pos="720"/>
          <w:tab w:val="left" w:pos="91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806A7">
        <w:rPr>
          <w:sz w:val="28"/>
          <w:szCs w:val="28"/>
        </w:rPr>
        <w:t xml:space="preserve">        </w:t>
      </w:r>
      <w:r w:rsidR="007C3806">
        <w:rPr>
          <w:sz w:val="28"/>
          <w:szCs w:val="28"/>
        </w:rPr>
        <w:t>4</w:t>
      </w:r>
      <w:r w:rsidRPr="00F806A7"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Обеспечить размещение настоящего постановления на интернет-сайте администрации Новотитаровского сельского поселения Динского района </w:t>
      </w:r>
      <w:hyperlink r:id="rId7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www.novotitarovskaya.info</w:t>
        </w:r>
      </w:hyperlink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3A3AB1" w:rsidRDefault="007C3806" w:rsidP="003A3AB1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5</w:t>
      </w:r>
      <w:r w:rsidR="003A3AB1" w:rsidRPr="00F806A7">
        <w:rPr>
          <w:sz w:val="28"/>
          <w:szCs w:val="28"/>
        </w:rPr>
        <w:t xml:space="preserve">. </w:t>
      </w:r>
      <w:r w:rsidR="003A3AB1">
        <w:rPr>
          <w:rFonts w:ascii="Times New Roman CYR" w:hAnsi="Times New Roman CYR" w:cs="Times New Roman CYR"/>
          <w:sz w:val="28"/>
          <w:szCs w:val="28"/>
        </w:rPr>
        <w:t>Контроль за выполнением настоящего постановления оставляю за собой.</w:t>
      </w:r>
    </w:p>
    <w:p w:rsidR="003A3AB1" w:rsidRDefault="003A3AB1" w:rsidP="003A3AB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806A7">
        <w:rPr>
          <w:sz w:val="28"/>
          <w:szCs w:val="28"/>
        </w:rPr>
        <w:t xml:space="preserve">          </w:t>
      </w:r>
      <w:r w:rsidR="007C3806">
        <w:rPr>
          <w:sz w:val="28"/>
          <w:szCs w:val="28"/>
        </w:rPr>
        <w:t>6</w:t>
      </w:r>
      <w:r w:rsidRPr="00F806A7"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Постановление вступает в силу со дня официального обнародования.</w:t>
      </w:r>
    </w:p>
    <w:p w:rsidR="003A3AB1" w:rsidRPr="00F806A7" w:rsidRDefault="003A3AB1" w:rsidP="003A3AB1">
      <w:pPr>
        <w:autoSpaceDE w:val="0"/>
        <w:autoSpaceDN w:val="0"/>
        <w:adjustRightInd w:val="0"/>
        <w:ind w:firstLine="851"/>
        <w:jc w:val="both"/>
        <w:rPr>
          <w:rFonts w:ascii="Calibri" w:hAnsi="Calibri" w:cs="Calibri"/>
          <w:sz w:val="22"/>
          <w:szCs w:val="22"/>
        </w:rPr>
      </w:pPr>
    </w:p>
    <w:p w:rsidR="003A3AB1" w:rsidRPr="00F806A7" w:rsidRDefault="003A3AB1" w:rsidP="003A3AB1">
      <w:pPr>
        <w:autoSpaceDE w:val="0"/>
        <w:autoSpaceDN w:val="0"/>
        <w:adjustRightInd w:val="0"/>
        <w:ind w:firstLine="851"/>
        <w:jc w:val="both"/>
        <w:rPr>
          <w:rFonts w:ascii="Calibri" w:hAnsi="Calibri" w:cs="Calibri"/>
          <w:sz w:val="22"/>
          <w:szCs w:val="22"/>
        </w:rPr>
      </w:pPr>
    </w:p>
    <w:p w:rsidR="003A3AB1" w:rsidRPr="00F806A7" w:rsidRDefault="003A3AB1" w:rsidP="003A3AB1">
      <w:pPr>
        <w:autoSpaceDE w:val="0"/>
        <w:autoSpaceDN w:val="0"/>
        <w:adjustRightInd w:val="0"/>
        <w:ind w:firstLine="851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98"/>
        <w:gridCol w:w="4897"/>
      </w:tblGrid>
      <w:tr w:rsidR="003A3AB1" w:rsidTr="008875E9">
        <w:trPr>
          <w:trHeight w:val="1"/>
        </w:trPr>
        <w:tc>
          <w:tcPr>
            <w:tcW w:w="4898" w:type="dxa"/>
            <w:shd w:val="clear" w:color="000000" w:fill="FFFFFF"/>
            <w:vAlign w:val="bottom"/>
          </w:tcPr>
          <w:p w:rsidR="003A3AB1" w:rsidRDefault="003A3AB1" w:rsidP="008875E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Глава Новотитаровского</w:t>
            </w:r>
          </w:p>
          <w:p w:rsidR="003A3AB1" w:rsidRDefault="003A3AB1" w:rsidP="008875E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сельского поселения</w:t>
            </w:r>
          </w:p>
        </w:tc>
        <w:tc>
          <w:tcPr>
            <w:tcW w:w="4897" w:type="dxa"/>
            <w:shd w:val="clear" w:color="000000" w:fill="FFFFFF"/>
            <w:vAlign w:val="bottom"/>
          </w:tcPr>
          <w:p w:rsidR="003A3AB1" w:rsidRDefault="003A3AB1" w:rsidP="008875E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С.К. Кошман</w:t>
            </w:r>
          </w:p>
        </w:tc>
      </w:tr>
    </w:tbl>
    <w:p w:rsidR="003A3AB1" w:rsidRPr="00F806A7" w:rsidRDefault="003A3AB1" w:rsidP="003A3AB1">
      <w:pPr>
        <w:rPr>
          <w:szCs w:val="52"/>
        </w:rPr>
      </w:pPr>
    </w:p>
    <w:p w:rsidR="00D26EB8" w:rsidRDefault="00D26EB8"/>
    <w:sectPr w:rsidR="00D26EB8" w:rsidSect="00881043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470" w:rsidRDefault="00707470" w:rsidP="007C3806">
      <w:r>
        <w:separator/>
      </w:r>
    </w:p>
  </w:endnote>
  <w:endnote w:type="continuationSeparator" w:id="0">
    <w:p w:rsidR="00707470" w:rsidRDefault="00707470" w:rsidP="007C3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470" w:rsidRDefault="00707470" w:rsidP="007C3806">
      <w:r>
        <w:separator/>
      </w:r>
    </w:p>
  </w:footnote>
  <w:footnote w:type="continuationSeparator" w:id="0">
    <w:p w:rsidR="00707470" w:rsidRDefault="00707470" w:rsidP="007C38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072750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81043" w:rsidRPr="00881043" w:rsidRDefault="00881043">
        <w:pPr>
          <w:pStyle w:val="a5"/>
          <w:jc w:val="center"/>
          <w:rPr>
            <w:sz w:val="28"/>
            <w:szCs w:val="28"/>
          </w:rPr>
        </w:pPr>
        <w:r w:rsidRPr="00881043">
          <w:rPr>
            <w:sz w:val="28"/>
            <w:szCs w:val="28"/>
          </w:rPr>
          <w:fldChar w:fldCharType="begin"/>
        </w:r>
        <w:r w:rsidRPr="00881043">
          <w:rPr>
            <w:sz w:val="28"/>
            <w:szCs w:val="28"/>
          </w:rPr>
          <w:instrText>PAGE   \* MERGEFORMAT</w:instrText>
        </w:r>
        <w:r w:rsidRPr="00881043">
          <w:rPr>
            <w:sz w:val="28"/>
            <w:szCs w:val="28"/>
          </w:rPr>
          <w:fldChar w:fldCharType="separate"/>
        </w:r>
        <w:r w:rsidR="00513094">
          <w:rPr>
            <w:noProof/>
            <w:sz w:val="28"/>
            <w:szCs w:val="28"/>
          </w:rPr>
          <w:t>2</w:t>
        </w:r>
        <w:r w:rsidRPr="00881043">
          <w:rPr>
            <w:sz w:val="28"/>
            <w:szCs w:val="28"/>
          </w:rPr>
          <w:fldChar w:fldCharType="end"/>
        </w:r>
      </w:p>
    </w:sdtContent>
  </w:sdt>
  <w:p w:rsidR="007C3806" w:rsidRPr="00881043" w:rsidRDefault="007C3806" w:rsidP="0088104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AB1"/>
    <w:rsid w:val="003A3AB1"/>
    <w:rsid w:val="00513094"/>
    <w:rsid w:val="00707470"/>
    <w:rsid w:val="007C3806"/>
    <w:rsid w:val="00881043"/>
    <w:rsid w:val="00BF2FEE"/>
    <w:rsid w:val="00D2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CE712E-810C-4198-8C6A-F816C0D84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A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3AB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C38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38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C38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C380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81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8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www.novotitarovskaya.in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n</cp:lastModifiedBy>
  <cp:revision>6</cp:revision>
  <cp:lastPrinted>2015-12-22T13:36:00Z</cp:lastPrinted>
  <dcterms:created xsi:type="dcterms:W3CDTF">2015-12-06T08:17:00Z</dcterms:created>
  <dcterms:modified xsi:type="dcterms:W3CDTF">2016-01-29T08:55:00Z</dcterms:modified>
</cp:coreProperties>
</file>