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43" w:rsidRDefault="000D3F43" w:rsidP="000D3F4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83ACA1D" wp14:editId="42687CC6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F43" w:rsidRDefault="000D3F43" w:rsidP="000D3F4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D3F43" w:rsidRDefault="000D3F43" w:rsidP="000D3F43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0D3F43" w:rsidRDefault="000D3F43" w:rsidP="000D3F43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0D3F43" w:rsidRDefault="000D3F43" w:rsidP="000D3F43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0D3F43" w:rsidRDefault="000D3F43" w:rsidP="000D3F4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РАСПОРЯЖЕНИЕ</w:t>
      </w:r>
    </w:p>
    <w:p w:rsidR="000D3F43" w:rsidRPr="005C5D6D" w:rsidRDefault="000D3F43" w:rsidP="000D3F4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0D3F43" w:rsidRPr="000D3F43" w:rsidRDefault="000D3F43" w:rsidP="000D3F4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0D3F43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 xml:space="preserve">от </w:t>
      </w:r>
      <w:r w:rsidRPr="000D3F4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01.03.2016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0D3F4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 16-р</w:t>
      </w:r>
    </w:p>
    <w:p w:rsidR="000D3F43" w:rsidRDefault="000D3F43" w:rsidP="000D3F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8361E9" w:rsidRDefault="008361E9" w:rsidP="000D3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6EA" w:rsidRPr="00C708F0" w:rsidRDefault="00D126EA" w:rsidP="000D3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F0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</w:t>
      </w:r>
    </w:p>
    <w:p w:rsidR="00D126EA" w:rsidRPr="00C708F0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08F0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C708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708F0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C708F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126EA" w:rsidRPr="00C708F0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F0">
        <w:rPr>
          <w:rFonts w:ascii="Times New Roman" w:hAnsi="Times New Roman" w:cs="Times New Roman"/>
          <w:b/>
          <w:sz w:val="28"/>
          <w:szCs w:val="28"/>
        </w:rPr>
        <w:t>№ 73-р от 27.11.2014 «Об утверждении Положения об оплате</w:t>
      </w:r>
    </w:p>
    <w:p w:rsidR="00D126EA" w:rsidRPr="00C708F0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F0">
        <w:rPr>
          <w:rFonts w:ascii="Times New Roman" w:hAnsi="Times New Roman" w:cs="Times New Roman"/>
          <w:b/>
          <w:sz w:val="28"/>
          <w:szCs w:val="28"/>
        </w:rPr>
        <w:t xml:space="preserve">труда и материальном </w:t>
      </w:r>
      <w:proofErr w:type="gramStart"/>
      <w:r w:rsidRPr="00C708F0">
        <w:rPr>
          <w:rFonts w:ascii="Times New Roman" w:hAnsi="Times New Roman" w:cs="Times New Roman"/>
          <w:b/>
          <w:sz w:val="28"/>
          <w:szCs w:val="28"/>
        </w:rPr>
        <w:t>стимулировании</w:t>
      </w:r>
      <w:proofErr w:type="gramEnd"/>
      <w:r w:rsidRPr="00C708F0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D126EA" w:rsidRPr="00C708F0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F0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D126EA" w:rsidRPr="00C708F0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F0">
        <w:rPr>
          <w:rFonts w:ascii="Times New Roman" w:hAnsi="Times New Roman" w:cs="Times New Roman"/>
          <w:b/>
          <w:sz w:val="28"/>
          <w:szCs w:val="28"/>
        </w:rPr>
        <w:t xml:space="preserve">«Культурно-досуговое объединение» </w:t>
      </w:r>
      <w:proofErr w:type="spellStart"/>
      <w:r w:rsidRPr="00C708F0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C70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6EA" w:rsidRPr="00C708F0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126EA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6EA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6EA" w:rsidRDefault="00D126EA" w:rsidP="00D12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6EA" w:rsidRDefault="00D126EA" w:rsidP="00D12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17.11.2008 № 1152 «О введении отраслевых систем оплаты труда работников государственных учреждений Краснодарского края,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D126EA" w:rsidRDefault="00D126EA" w:rsidP="00D126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EA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proofErr w:type="spellStart"/>
      <w:r w:rsidRPr="00D126EA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D126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126EA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126EA">
        <w:rPr>
          <w:rFonts w:ascii="Times New Roman" w:hAnsi="Times New Roman" w:cs="Times New Roman"/>
          <w:sz w:val="28"/>
          <w:szCs w:val="28"/>
        </w:rPr>
        <w:t xml:space="preserve"> района № 73-р от 27.11.2014 «Об утверждении Положения об оплате труда и материальном стимулировании работников муниципального бюджетного учреждения культуры «Культурно-досуговое объединение» </w:t>
      </w:r>
      <w:proofErr w:type="spellStart"/>
      <w:r w:rsidRPr="00D126EA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Pr="00D126EA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</w:t>
      </w:r>
      <w:r w:rsidR="00C708F0">
        <w:rPr>
          <w:rFonts w:ascii="Times New Roman" w:hAnsi="Times New Roman" w:cs="Times New Roman"/>
          <w:sz w:val="28"/>
          <w:szCs w:val="28"/>
        </w:rPr>
        <w:t>:</w:t>
      </w:r>
    </w:p>
    <w:p w:rsidR="00C708F0" w:rsidRDefault="00C708F0" w:rsidP="00C708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Положению об оплате труда и материальном стимулировании работников МБУК КДО НСП изложить в следующей редакции (приложение).</w:t>
      </w:r>
    </w:p>
    <w:p w:rsidR="00C708F0" w:rsidRPr="00C708F0" w:rsidRDefault="00C708F0" w:rsidP="00C708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по общим и правовым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(Омельченко) опубликовать настоящее распоряжение в газете «Деловой контакт»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9" w:history="1">
        <w:r w:rsidRPr="00D25F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708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5F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Pr="00C708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25F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C708F0">
        <w:rPr>
          <w:rFonts w:ascii="Times New Roman" w:hAnsi="Times New Roman" w:cs="Times New Roman"/>
          <w:sz w:val="28"/>
          <w:szCs w:val="28"/>
        </w:rPr>
        <w:t>.</w:t>
      </w:r>
    </w:p>
    <w:p w:rsidR="00C708F0" w:rsidRDefault="00C708F0" w:rsidP="00D64D4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64D41" w:rsidRDefault="00D64D41" w:rsidP="00D64D4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опубликования.</w:t>
      </w:r>
    </w:p>
    <w:p w:rsidR="00D64D41" w:rsidRDefault="00D64D41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41" w:rsidRDefault="00D64D41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41" w:rsidRDefault="00D64D41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41" w:rsidRDefault="00D64D41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D64D41" w:rsidRDefault="00D64D41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D2192" w:rsidSect="006226ED">
          <w:headerReference w:type="even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337B0">
        <w:rPr>
          <w:rFonts w:ascii="Times New Roman" w:hAnsi="Times New Roman" w:cs="Times New Roman"/>
          <w:sz w:val="28"/>
          <w:szCs w:val="28"/>
        </w:rPr>
        <w:t>01.03.</w:t>
      </w:r>
      <w:r>
        <w:rPr>
          <w:rFonts w:ascii="Times New Roman" w:hAnsi="Times New Roman" w:cs="Times New Roman"/>
          <w:sz w:val="28"/>
          <w:szCs w:val="28"/>
        </w:rPr>
        <w:t xml:space="preserve">2016 г. № </w:t>
      </w:r>
      <w:r w:rsidR="00C337B0">
        <w:rPr>
          <w:rFonts w:ascii="Times New Roman" w:hAnsi="Times New Roman" w:cs="Times New Roman"/>
          <w:sz w:val="28"/>
          <w:szCs w:val="28"/>
        </w:rPr>
        <w:t>16-р</w:t>
      </w:r>
      <w:bookmarkStart w:id="0" w:name="_GoBack"/>
      <w:bookmarkEnd w:id="0"/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«Приложение № 5</w:t>
      </w:r>
    </w:p>
    <w:p w:rsidR="006D2192" w:rsidRDefault="006D2192" w:rsidP="00D6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Положению об оплате труда </w:t>
      </w:r>
    </w:p>
    <w:p w:rsidR="006D2192" w:rsidRDefault="006D2192" w:rsidP="006D2192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материальном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</w:p>
    <w:p w:rsidR="006D2192" w:rsidRDefault="006D2192" w:rsidP="006D2192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МБУК КДО НСП</w:t>
      </w:r>
    </w:p>
    <w:p w:rsidR="00CA0076" w:rsidRPr="00CA0076" w:rsidRDefault="00CA0076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</w:p>
    <w:p w:rsidR="00CA0076" w:rsidRPr="00CA0076" w:rsidRDefault="00CA0076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YANDEX_61"/>
      <w:bookmarkEnd w:id="1"/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критериев </w:t>
      </w:r>
      <w:bookmarkStart w:id="2" w:name="YANDEX_62"/>
      <w:bookmarkEnd w:id="2"/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оценки </w:t>
      </w:r>
      <w:bookmarkStart w:id="3" w:name="YANDEX_63"/>
      <w:bookmarkEnd w:id="3"/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деятельности </w:t>
      </w:r>
      <w:bookmarkStart w:id="4" w:name="YANDEX_64"/>
      <w:bookmarkEnd w:id="4"/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директора </w:t>
      </w:r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бюджетного  учреждения культуры  «Культурно-досуговое объединение» </w:t>
      </w:r>
      <w:proofErr w:type="spellStart"/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Новотитаровского</w:t>
      </w:r>
      <w:proofErr w:type="spellEnd"/>
      <w:r w:rsidRPr="00CA00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</w:p>
    <w:tbl>
      <w:tblPr>
        <w:tblW w:w="154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47"/>
        <w:gridCol w:w="3047"/>
        <w:gridCol w:w="4887"/>
        <w:gridCol w:w="3898"/>
        <w:gridCol w:w="2479"/>
        <w:gridCol w:w="330"/>
        <w:gridCol w:w="141"/>
      </w:tblGrid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YANDEX_67"/>
            <w:bookmarkEnd w:id="5"/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 измерения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YANDEX_68"/>
            <w:bookmarkEnd w:id="6"/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показателя в баллах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14958" w:type="dxa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Нормативное обеспечение деятельности Учреждения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нормативной базы и ее соответствие современному законодательству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Устав и своевременно внесенные изменения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</w:t>
            </w:r>
            <w:proofErr w:type="gramEnd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соответствие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</w:t>
            </w:r>
            <w:proofErr w:type="gramStart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</w:t>
            </w:r>
            <w:proofErr w:type="gramEnd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соответствие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rHeight w:val="111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 (</w:t>
            </w: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трудового внутреннего распорядка</w:t>
            </w:r>
            <w:r w:rsidR="007C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имеется со всеми изменениями и дополнениями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внесены изменения</w:t>
            </w:r>
          </w:p>
          <w:p w:rsidR="00CA0076" w:rsidRPr="00CA0076" w:rsidRDefault="00CA0076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должностные инструкции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имеются на всех сотрудников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 на 1 сотрудника</w:t>
            </w:r>
          </w:p>
          <w:p w:rsidR="00CA0076" w:rsidRPr="00CA0076" w:rsidRDefault="00CA0076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на 2 и более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трудовые договоры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имеются на всех сотрудников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 на 1 сотрудника</w:t>
            </w:r>
          </w:p>
          <w:p w:rsidR="00CA0076" w:rsidRPr="00CA0076" w:rsidRDefault="00CA0076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на 2 и более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об оплате труда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имеется со всеми изменениями и дополнениями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внесены изменения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-отсутствует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финансово-хозяйственной деятельности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имеется и своевременно </w:t>
            </w:r>
            <w:proofErr w:type="gramStart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proofErr w:type="gramEnd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имеется, но не внесены изменения 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размещено на сайте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об исполнении муниципального задания</w:t>
            </w:r>
          </w:p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имеется и своевременно </w:t>
            </w:r>
            <w:proofErr w:type="gramStart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proofErr w:type="gramEnd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имеется, но не внесены изменения 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размещено на сайте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0076" w:rsidRPr="00CA0076" w:rsidRDefault="00CA0076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C5810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5810" w:rsidRPr="00CA0076" w:rsidRDefault="007C5810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5810" w:rsidRPr="00CA0076" w:rsidRDefault="007C5810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5810" w:rsidRPr="00CA0076" w:rsidRDefault="007C5810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5810" w:rsidRDefault="007C5810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-имеется и своевременно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</w:t>
            </w:r>
          </w:p>
          <w:p w:rsidR="007C5810" w:rsidRDefault="007C5810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-имеется, но не внесены изменения</w:t>
            </w:r>
          </w:p>
          <w:p w:rsidR="007C5810" w:rsidRDefault="007C5810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5810" w:rsidRPr="00CA0076" w:rsidRDefault="007C5810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размещено на сайте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C5810" w:rsidRDefault="007C5810" w:rsidP="00CA00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C5810" w:rsidRDefault="007C5810" w:rsidP="007C5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C5810" w:rsidRPr="00CA0076" w:rsidRDefault="007C5810" w:rsidP="007C58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A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нормативных </w:t>
            </w:r>
            <w:r w:rsidRPr="00CA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направленных на совершенствование культурно-досугового обслуживания населения поселения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подготовлено документов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</w:t>
            </w:r>
            <w:proofErr w:type="gramEnd"/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нарушениями сроков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подготовлены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CA0076" w:rsidRPr="00CA0076" w:rsidRDefault="00CA0076" w:rsidP="0033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CA0076" w:rsidRPr="00CA0076" w:rsidRDefault="00CA0076" w:rsidP="00CA007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26ED" w:rsidRPr="00CA0076" w:rsidTr="006226ED">
        <w:trPr>
          <w:trHeight w:val="743"/>
          <w:tblCellSpacing w:w="0" w:type="dxa"/>
        </w:trPr>
        <w:tc>
          <w:tcPr>
            <w:tcW w:w="14958" w:type="dxa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6226ED" w:rsidRPr="00CA0076" w:rsidRDefault="006226ED" w:rsidP="00CA0076">
            <w:pPr>
              <w:spacing w:before="100" w:beforeAutospacing="1" w:after="115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 Ресурсное обеспечение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nil"/>
            </w:tcBorders>
          </w:tcPr>
          <w:p w:rsidR="000F5982" w:rsidRPr="00CA0076" w:rsidRDefault="000F5982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F5982" w:rsidRPr="00CA0076" w:rsidTr="00621779">
        <w:trPr>
          <w:gridAfter w:val="2"/>
          <w:wAfter w:w="471" w:type="dxa"/>
          <w:tblCellSpacing w:w="0" w:type="dxa"/>
        </w:trPr>
        <w:tc>
          <w:tcPr>
            <w:tcW w:w="647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0F5982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04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BB1F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устранения предписаний надзорных органов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актов с нарушениями</w:t>
            </w:r>
          </w:p>
          <w:p w:rsidR="000F5982" w:rsidRPr="00CA0076" w:rsidRDefault="000F5982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замечаний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5982" w:rsidRPr="00CA0076" w:rsidRDefault="000F5982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- 10 </w:t>
            </w:r>
          </w:p>
          <w:p w:rsidR="000F5982" w:rsidRPr="00CA0076" w:rsidRDefault="000F5982" w:rsidP="00BB1F12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388F" w:rsidRPr="00CA0076" w:rsidTr="00621779">
        <w:trPr>
          <w:gridAfter w:val="2"/>
          <w:wAfter w:w="471" w:type="dxa"/>
          <w:tblCellSpacing w:w="0" w:type="dxa"/>
        </w:trPr>
        <w:tc>
          <w:tcPr>
            <w:tcW w:w="647" w:type="dxa"/>
            <w:vMerge/>
            <w:tcBorders>
              <w:top w:val="outset" w:sz="6" w:space="0" w:color="000000"/>
              <w:right w:val="outset" w:sz="6" w:space="0" w:color="000000"/>
            </w:tcBorders>
          </w:tcPr>
          <w:p w:rsidR="00EF388F" w:rsidRDefault="00EF388F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F388F" w:rsidRPr="00CA0076" w:rsidRDefault="00EF388F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F" w:rsidRPr="00CA0076" w:rsidRDefault="00EF388F" w:rsidP="00BB1F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антитеррористической деятельности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F" w:rsidRDefault="00EF388F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плана и его исполнение</w:t>
            </w:r>
          </w:p>
          <w:p w:rsidR="00EF388F" w:rsidRPr="00CA0076" w:rsidRDefault="00EF388F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плана, либо ненадлежащее его исполнение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F388F" w:rsidRDefault="00EF388F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F388F" w:rsidRPr="00CA0076" w:rsidRDefault="00EF388F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0F5982" w:rsidRPr="00CA0076" w:rsidTr="00621779">
        <w:trPr>
          <w:gridAfter w:val="2"/>
          <w:wAfter w:w="471" w:type="dxa"/>
          <w:tblCellSpacing w:w="0" w:type="dxa"/>
        </w:trPr>
        <w:tc>
          <w:tcPr>
            <w:tcW w:w="647" w:type="dxa"/>
            <w:vMerge/>
            <w:tcBorders>
              <w:right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EF388F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5982" w:rsidRPr="00CA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и оперативная подготовка </w:t>
            </w:r>
            <w:r w:rsidR="000F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0F5982" w:rsidRPr="00CA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зимнему отопительному сезону </w:t>
            </w:r>
            <w:r w:rsidR="000F5982" w:rsidRPr="00CA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(подготовка паспортов готовности учреждений в соответствии с требованиями)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паспортов</w:t>
            </w:r>
          </w:p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0F5982" w:rsidRPr="00CA0076" w:rsidRDefault="000F5982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</w:t>
            </w:r>
          </w:p>
        </w:tc>
      </w:tr>
      <w:tr w:rsidR="000F5982" w:rsidRPr="00CA0076" w:rsidTr="00621779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right w:val="outset" w:sz="6" w:space="0" w:color="000000"/>
            </w:tcBorders>
            <w:vAlign w:val="center"/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деятельности по охране труда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несчастных случаев с воспитанниками (посетителями) и работниками по вине Учреждения</w:t>
            </w:r>
          </w:p>
          <w:p w:rsidR="000F5982" w:rsidRPr="00CA0076" w:rsidRDefault="000F5982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травматизма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5982" w:rsidRPr="00CA0076" w:rsidRDefault="000F5982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все баллы</w:t>
            </w:r>
          </w:p>
          <w:p w:rsidR="000F5982" w:rsidRPr="00CA0076" w:rsidRDefault="000F5982" w:rsidP="00332EA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982" w:rsidRPr="00CA0076" w:rsidRDefault="000F5982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F388F" w:rsidRPr="00CA0076" w:rsidTr="001E0092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F388F" w:rsidRPr="00CA0076" w:rsidRDefault="00202217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F" w:rsidRPr="00CA0076" w:rsidRDefault="00202217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Энергоресурсы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EF388F" w:rsidRPr="00CA0076" w:rsidRDefault="00EF388F" w:rsidP="00BB1F1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 по обеспечению энергосбережения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EF388F" w:rsidRPr="00CA0076" w:rsidRDefault="00EF388F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экономии до 10% от плановых ассигнований</w:t>
            </w:r>
          </w:p>
          <w:p w:rsidR="00EF388F" w:rsidRPr="00CA0076" w:rsidRDefault="00EF388F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экономии</w:t>
            </w:r>
          </w:p>
          <w:p w:rsidR="00EF388F" w:rsidRPr="00CA0076" w:rsidRDefault="00EF388F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перерасход свыше 10% от плановых ассигнований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nil"/>
            </w:tcBorders>
          </w:tcPr>
          <w:p w:rsidR="00EF388F" w:rsidRPr="00CA0076" w:rsidRDefault="00EF388F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EF388F" w:rsidRPr="00CA0076" w:rsidRDefault="00EF388F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88F" w:rsidRPr="00CA0076" w:rsidRDefault="00EF388F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F388F" w:rsidRPr="00CA0076" w:rsidRDefault="00EF388F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</w:t>
            </w:r>
          </w:p>
        </w:tc>
      </w:tr>
      <w:tr w:rsidR="00202217" w:rsidRPr="00CA0076" w:rsidTr="006226ED">
        <w:trPr>
          <w:gridAfter w:val="2"/>
          <w:wAfter w:w="471" w:type="dxa"/>
          <w:trHeight w:val="1014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Учреждения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замечания учредителя по использованию муниципального имущества, находящегося в оперативном управлении Учреждения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имеются существенные замечания</w:t>
            </w:r>
          </w:p>
          <w:p w:rsidR="00202217" w:rsidRPr="00CA0076" w:rsidRDefault="00202217" w:rsidP="00BB1F1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имеются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 7</w:t>
            </w: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217" w:rsidRPr="00CA0076" w:rsidRDefault="00202217" w:rsidP="00BB1F12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</w:t>
            </w:r>
          </w:p>
        </w:tc>
      </w:tr>
      <w:tr w:rsidR="00202217" w:rsidRPr="00CA0076" w:rsidTr="006226ED">
        <w:trPr>
          <w:gridAfter w:val="2"/>
          <w:wAfter w:w="471" w:type="dxa"/>
          <w:trHeight w:val="1014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своевременное и качественное проведение инвентаризации материальных ценностей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 замечаний</w:t>
            </w:r>
          </w:p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имеются замечания</w:t>
            </w:r>
          </w:p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-выявлены недостачи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- 5</w:t>
            </w: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-минус все баллы</w:t>
            </w:r>
          </w:p>
        </w:tc>
      </w:tr>
      <w:tr w:rsidR="00CA0076" w:rsidRPr="00CA0076" w:rsidTr="006226ED">
        <w:trPr>
          <w:gridAfter w:val="2"/>
          <w:wAfter w:w="471" w:type="dxa"/>
          <w:trHeight w:val="1314"/>
          <w:tblCellSpacing w:w="0" w:type="dxa"/>
        </w:trPr>
        <w:tc>
          <w:tcPr>
            <w:tcW w:w="64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табеля ежедневного учета рабочего времени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имеется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имеется с нарушениями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отсутствует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</w:p>
        </w:tc>
      </w:tr>
      <w:tr w:rsidR="00202217" w:rsidRPr="00CA0076" w:rsidTr="006226ED">
        <w:trPr>
          <w:gridAfter w:val="2"/>
          <w:wAfter w:w="471" w:type="dxa"/>
          <w:trHeight w:val="1314"/>
          <w:tblCellSpacing w:w="0" w:type="dxa"/>
        </w:trPr>
        <w:tc>
          <w:tcPr>
            <w:tcW w:w="64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руководителя на обучающих курсах, производственной учебе, семинарах, круглых столах, селекторных совещаниях и т.п.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повышения квалификации </w:t>
            </w:r>
          </w:p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повышение квалификации в отчетном периоде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217" w:rsidRPr="00CA0076" w:rsidTr="006226ED">
        <w:trPr>
          <w:gridAfter w:val="2"/>
          <w:wAfter w:w="471" w:type="dxa"/>
          <w:trHeight w:val="1314"/>
          <w:tblCellSpacing w:w="0" w:type="dxa"/>
        </w:trPr>
        <w:tc>
          <w:tcPr>
            <w:tcW w:w="64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работников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повышения квалификации работников 1 человек</w:t>
            </w:r>
          </w:p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квалификации 2 человека</w:t>
            </w:r>
          </w:p>
          <w:p w:rsidR="00202217" w:rsidRPr="00CA0076" w:rsidRDefault="00202217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повышение квалификации работниками в отчетном периоде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217" w:rsidRPr="00CA0076" w:rsidRDefault="0020221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по кадровому делу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соответствует</w:t>
            </w:r>
          </w:p>
          <w:p w:rsidR="00CA0076" w:rsidRPr="00CA0076" w:rsidRDefault="00CA0076" w:rsidP="00CA007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соответствует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  <w:p w:rsidR="00CA0076" w:rsidRPr="00CA0076" w:rsidRDefault="00CA0076" w:rsidP="00CA007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дополнительных видов работ, </w:t>
            </w: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входящих в должностные обязанности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-выполнены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выполнены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трудовом коллективе благоприятной рабочей обстановки, соблюдение правил внутреннего трудового распорядка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соответствует</w:t>
            </w:r>
          </w:p>
          <w:p w:rsidR="00CA0076" w:rsidRPr="00CA0076" w:rsidRDefault="00CA0076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соответствует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</w:t>
            </w:r>
          </w:p>
        </w:tc>
      </w:tr>
      <w:tr w:rsidR="006226ED" w:rsidRPr="00CA0076" w:rsidTr="006226ED">
        <w:trPr>
          <w:gridAfter w:val="1"/>
          <w:wAfter w:w="141" w:type="dxa"/>
          <w:trHeight w:val="741"/>
          <w:tblCellSpacing w:w="0" w:type="dxa"/>
        </w:trPr>
        <w:tc>
          <w:tcPr>
            <w:tcW w:w="14958" w:type="dxa"/>
            <w:gridSpan w:val="5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226ED" w:rsidRPr="00CA0076" w:rsidRDefault="006226ED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bookmarkStart w:id="7" w:name="YANDEX_71"/>
            <w:bookmarkEnd w:id="7"/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Эффективность </w:t>
            </w:r>
            <w:bookmarkStart w:id="8" w:name="YANDEX_72"/>
            <w:bookmarkEnd w:id="8"/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Учреждения</w:t>
            </w:r>
          </w:p>
        </w:tc>
        <w:tc>
          <w:tcPr>
            <w:tcW w:w="330" w:type="dxa"/>
            <w:tcBorders>
              <w:left w:val="single" w:sz="4" w:space="0" w:color="auto"/>
              <w:right w:val="nil"/>
            </w:tcBorders>
          </w:tcPr>
          <w:p w:rsidR="006226ED" w:rsidRPr="00CA0076" w:rsidRDefault="006226E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выполнения муниципальным учреждением культуры муниципального задания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обоснованных жалоб со стороны пользователя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имеются</w:t>
            </w:r>
          </w:p>
          <w:p w:rsidR="00E004F7" w:rsidRP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-имеются существенные замечания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Default="00E004F7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04F7" w:rsidRPr="00CA0076" w:rsidRDefault="00E004F7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  <w:tr w:rsidR="000F5982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показателей деятельности учреждения за предыдущий год, установленных муниципальным заданием на плановый период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BB1F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выполнено в полном объеме</w:t>
            </w:r>
          </w:p>
          <w:p w:rsidR="000F5982" w:rsidRPr="00CA0076" w:rsidRDefault="000F5982" w:rsidP="00BB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выполнено не в полном объеме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5982" w:rsidRPr="00CA0076" w:rsidRDefault="000F5982" w:rsidP="00BB1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0F5982" w:rsidRPr="00CA0076" w:rsidRDefault="000F5982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совокупное снижение показателей на каждые 10% уменьшает количество итоговой суммы баллов на 10 баллов</w:t>
            </w:r>
          </w:p>
        </w:tc>
      </w:tr>
      <w:tr w:rsidR="000F5982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Pr="00CA0076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Default="000F5982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контролирующих органов по результатам проверки хозяйственной деятельности учреждения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5982" w:rsidRDefault="000F5982" w:rsidP="00BB1F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имеются</w:t>
            </w:r>
          </w:p>
          <w:p w:rsidR="000F5982" w:rsidRPr="00CA0076" w:rsidRDefault="000F5982" w:rsidP="00BB1F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имеются существенные замечания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5982" w:rsidRDefault="000F5982" w:rsidP="00BB1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F5982" w:rsidRPr="00CA0076" w:rsidRDefault="00A36E20" w:rsidP="00BB1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Учреждения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подготовке и проведении культурно-просветительских мероприятий 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014D2E" w:rsidRDefault="00014D2E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участие</w:t>
            </w:r>
          </w:p>
          <w:p w:rsidR="00014D2E" w:rsidRPr="00CA0076" w:rsidRDefault="00014D2E" w:rsidP="00CA007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14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принято участие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CA0076" w:rsidRPr="00CA0076" w:rsidRDefault="00CA0076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</w:t>
            </w:r>
          </w:p>
        </w:tc>
      </w:tr>
      <w:tr w:rsidR="00E004F7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P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P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Pr="00CA0076" w:rsidRDefault="00E004F7" w:rsidP="00BB1F1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учреждения в конкурсах, различного уровня, активное участие в жизни своего поселения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Default="00E004F7" w:rsidP="00BB1F1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принято участие</w:t>
            </w:r>
          </w:p>
          <w:p w:rsidR="00E004F7" w:rsidRPr="00CA0076" w:rsidRDefault="00E004F7" w:rsidP="00BB1F12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принято участие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004F7" w:rsidRPr="00CA0076" w:rsidRDefault="00E004F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E004F7" w:rsidRPr="00CA0076" w:rsidRDefault="00E004F7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- 10</w:t>
            </w:r>
          </w:p>
        </w:tc>
      </w:tr>
      <w:tr w:rsidR="00E004F7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P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Pr="00CA0076" w:rsidRDefault="00E004F7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Pr="00CA0076" w:rsidRDefault="00150539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учреждения в реализации федеральных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районных целевых программ при их наличии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04F7" w:rsidRDefault="00150539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участие</w:t>
            </w:r>
          </w:p>
          <w:p w:rsidR="00150539" w:rsidRPr="00014D2E" w:rsidRDefault="00150539" w:rsidP="00CA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принято участие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004F7" w:rsidRDefault="00150539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50539" w:rsidRPr="00CA0076" w:rsidRDefault="00150539" w:rsidP="00CA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</w:tr>
      <w:tr w:rsidR="006226ED" w:rsidRPr="00CA0076" w:rsidTr="006226ED">
        <w:trPr>
          <w:gridAfter w:val="1"/>
          <w:wAfter w:w="141" w:type="dxa"/>
          <w:tblCellSpacing w:w="0" w:type="dxa"/>
        </w:trPr>
        <w:tc>
          <w:tcPr>
            <w:tcW w:w="14958" w:type="dxa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6226ED" w:rsidRPr="00CA0076" w:rsidRDefault="006226ED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Финансово-хозяйственная деятельность</w:t>
            </w: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6226ED" w:rsidRPr="00CA0076" w:rsidRDefault="006226E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2120E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20E" w:rsidRPr="00CA0076" w:rsidRDefault="0052120E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20E" w:rsidRPr="00CA0076" w:rsidRDefault="0052120E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учреждения, находящегося в ведении руководителя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20E" w:rsidRPr="00CA0076" w:rsidRDefault="0052120E" w:rsidP="00BB1F1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кассового исполнения от плановых показателей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20E" w:rsidRPr="00CA0076" w:rsidRDefault="0052120E" w:rsidP="00BB1F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- 85-100%</w:t>
            </w:r>
          </w:p>
          <w:p w:rsidR="0052120E" w:rsidRPr="00CA0076" w:rsidRDefault="0052120E" w:rsidP="00BB1F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- 80-85%</w:t>
            </w:r>
          </w:p>
          <w:p w:rsidR="0052120E" w:rsidRPr="00CA0076" w:rsidRDefault="0052120E" w:rsidP="00BB1F1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менее 80%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2120E" w:rsidRPr="00CA0076" w:rsidRDefault="0052120E" w:rsidP="00BB1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52120E" w:rsidRPr="00CA0076" w:rsidRDefault="0052120E" w:rsidP="00BB1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52120E" w:rsidRPr="00CA0076" w:rsidRDefault="0052120E" w:rsidP="00BB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A0076" w:rsidRPr="00CA0076" w:rsidTr="006226ED">
        <w:trPr>
          <w:gridAfter w:val="2"/>
          <w:wAfter w:w="471" w:type="dxa"/>
          <w:tblCellSpacing w:w="0" w:type="dxa"/>
        </w:trPr>
        <w:tc>
          <w:tcPr>
            <w:tcW w:w="6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бухгалтерского учета и отчетности</w:t>
            </w:r>
          </w:p>
        </w:tc>
        <w:tc>
          <w:tcPr>
            <w:tcW w:w="4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52120E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Допущение просроченной дебиторской и кредиторской задолженности по вине учреждения</w:t>
            </w:r>
          </w:p>
        </w:tc>
        <w:tc>
          <w:tcPr>
            <w:tcW w:w="3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076" w:rsidRDefault="0052120E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задолженности</w:t>
            </w:r>
          </w:p>
          <w:p w:rsidR="0052120E" w:rsidRPr="00CA0076" w:rsidRDefault="0052120E" w:rsidP="00CA007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задолженности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A0076" w:rsidRDefault="0052120E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2120E" w:rsidRPr="00CA0076" w:rsidRDefault="0052120E" w:rsidP="00CA0076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</w:tr>
    </w:tbl>
    <w:p w:rsidR="00CA0076" w:rsidRPr="00CA0076" w:rsidRDefault="00CA0076" w:rsidP="00CA00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6ED" w:rsidRDefault="006226ED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ED" w:rsidRDefault="006226ED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6ED" w:rsidRDefault="006226ED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88F" w:rsidRDefault="00EF388F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092" w:rsidRDefault="001E0092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092" w:rsidRDefault="001E0092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092" w:rsidRDefault="001E0092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88F" w:rsidRDefault="00EF388F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88F" w:rsidRDefault="00EF388F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0076" w:rsidRPr="00CA0076" w:rsidRDefault="00CA0076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Шкала перевода баллов для премирования</w:t>
      </w:r>
    </w:p>
    <w:p w:rsidR="00CA0076" w:rsidRPr="00CA0076" w:rsidRDefault="00CA0076" w:rsidP="00CA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9" w:name="YANDEX_100"/>
      <w:bookmarkEnd w:id="9"/>
      <w:r w:rsidRPr="00CA0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директора муниципального бюджетного  учреждения культуры  «Культурно-досуговое объединение» </w:t>
      </w:r>
      <w:proofErr w:type="spellStart"/>
      <w:r w:rsidRPr="00CA0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Новотитаровского</w:t>
      </w:r>
      <w:proofErr w:type="spellEnd"/>
      <w:r w:rsidRPr="00CA0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CA0076" w:rsidRPr="00CA0076" w:rsidRDefault="00CA0076" w:rsidP="00CA0076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076" w:rsidRPr="00CA0076" w:rsidRDefault="00CA0076" w:rsidP="00CA0076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45" w:rightFromText="45" w:bottomFromText="200" w:vertAnchor="text" w:horzAnchor="margin" w:tblpXSpec="center" w:tblpY="15"/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587"/>
        <w:gridCol w:w="6058"/>
      </w:tblGrid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Процент регулярных выплат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0- 5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6-10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30-49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50-79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80-109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110-139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140-169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CA0076" w:rsidRPr="00CA0076" w:rsidTr="00737CDA">
        <w:trPr>
          <w:tblCellSpacing w:w="0" w:type="dxa"/>
        </w:trPr>
        <w:tc>
          <w:tcPr>
            <w:tcW w:w="3587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и выше</w:t>
            </w:r>
          </w:p>
        </w:tc>
        <w:tc>
          <w:tcPr>
            <w:tcW w:w="6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CA0076" w:rsidRPr="00CA0076" w:rsidRDefault="00CA0076" w:rsidP="00CA0076">
            <w:pPr>
              <w:spacing w:after="115" w:line="240" w:lineRule="auto"/>
              <w:ind w:left="2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CA0076" w:rsidRPr="00CA0076" w:rsidRDefault="00CA0076" w:rsidP="00CA0076">
      <w:pPr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2192" w:rsidRDefault="006D2192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Default="006226ED" w:rsidP="006D219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226ED" w:rsidRPr="00D64D41" w:rsidRDefault="006226ED" w:rsidP="006226ED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6226ED" w:rsidRPr="00D64D41" w:rsidSect="00963EF1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F7" w:rsidRDefault="00731DF7" w:rsidP="006226ED">
      <w:pPr>
        <w:spacing w:after="0" w:line="240" w:lineRule="auto"/>
      </w:pPr>
      <w:r>
        <w:separator/>
      </w:r>
    </w:p>
  </w:endnote>
  <w:endnote w:type="continuationSeparator" w:id="0">
    <w:p w:rsidR="00731DF7" w:rsidRDefault="00731DF7" w:rsidP="0062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F7" w:rsidRDefault="00731DF7" w:rsidP="006226ED">
      <w:pPr>
        <w:spacing w:after="0" w:line="240" w:lineRule="auto"/>
      </w:pPr>
      <w:r>
        <w:separator/>
      </w:r>
    </w:p>
  </w:footnote>
  <w:footnote w:type="continuationSeparator" w:id="0">
    <w:p w:rsidR="00731DF7" w:rsidRDefault="00731DF7" w:rsidP="0062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D" w:rsidRDefault="00963EF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6BE"/>
    <w:multiLevelType w:val="hybridMultilevel"/>
    <w:tmpl w:val="29D05F90"/>
    <w:lvl w:ilvl="0" w:tplc="43D0D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0E0D9B"/>
    <w:multiLevelType w:val="hybridMultilevel"/>
    <w:tmpl w:val="9DECE09C"/>
    <w:lvl w:ilvl="0" w:tplc="7068D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EA"/>
    <w:rsid w:val="00014D2E"/>
    <w:rsid w:val="000368FE"/>
    <w:rsid w:val="000D3F43"/>
    <w:rsid w:val="000F5982"/>
    <w:rsid w:val="00150539"/>
    <w:rsid w:val="001E0092"/>
    <w:rsid w:val="00202217"/>
    <w:rsid w:val="002A6D52"/>
    <w:rsid w:val="002C4517"/>
    <w:rsid w:val="002F0BC6"/>
    <w:rsid w:val="00332EAB"/>
    <w:rsid w:val="003814C9"/>
    <w:rsid w:val="0049387F"/>
    <w:rsid w:val="0052120E"/>
    <w:rsid w:val="006226ED"/>
    <w:rsid w:val="006442AD"/>
    <w:rsid w:val="006D2192"/>
    <w:rsid w:val="006E2128"/>
    <w:rsid w:val="00717897"/>
    <w:rsid w:val="00731DF7"/>
    <w:rsid w:val="007C5810"/>
    <w:rsid w:val="008361E9"/>
    <w:rsid w:val="00963EF1"/>
    <w:rsid w:val="00A36E20"/>
    <w:rsid w:val="00C337B0"/>
    <w:rsid w:val="00C708F0"/>
    <w:rsid w:val="00C80B60"/>
    <w:rsid w:val="00CA0076"/>
    <w:rsid w:val="00D126EA"/>
    <w:rsid w:val="00D64D41"/>
    <w:rsid w:val="00D9006E"/>
    <w:rsid w:val="00DA4C7A"/>
    <w:rsid w:val="00E004F7"/>
    <w:rsid w:val="00E545A5"/>
    <w:rsid w:val="00E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8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6ED"/>
  </w:style>
  <w:style w:type="paragraph" w:styleId="a7">
    <w:name w:val="footer"/>
    <w:basedOn w:val="a"/>
    <w:link w:val="a8"/>
    <w:uiPriority w:val="99"/>
    <w:unhideWhenUsed/>
    <w:rsid w:val="0062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6ED"/>
  </w:style>
  <w:style w:type="paragraph" w:styleId="a9">
    <w:name w:val="Balloon Text"/>
    <w:basedOn w:val="a"/>
    <w:link w:val="aa"/>
    <w:uiPriority w:val="99"/>
    <w:semiHidden/>
    <w:unhideWhenUsed/>
    <w:rsid w:val="000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8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6ED"/>
  </w:style>
  <w:style w:type="paragraph" w:styleId="a7">
    <w:name w:val="footer"/>
    <w:basedOn w:val="a"/>
    <w:link w:val="a8"/>
    <w:uiPriority w:val="99"/>
    <w:unhideWhenUsed/>
    <w:rsid w:val="0062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6ED"/>
  </w:style>
  <w:style w:type="paragraph" w:styleId="a9">
    <w:name w:val="Balloon Text"/>
    <w:basedOn w:val="a"/>
    <w:link w:val="aa"/>
    <w:uiPriority w:val="99"/>
    <w:semiHidden/>
    <w:unhideWhenUsed/>
    <w:rsid w:val="000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19</cp:revision>
  <cp:lastPrinted>2016-03-01T13:26:00Z</cp:lastPrinted>
  <dcterms:created xsi:type="dcterms:W3CDTF">2016-02-25T12:55:00Z</dcterms:created>
  <dcterms:modified xsi:type="dcterms:W3CDTF">2016-03-09T11:23:00Z</dcterms:modified>
</cp:coreProperties>
</file>