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3439" w:rsidRDefault="005F25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5" o:title=""/>
          </v:rect>
          <o:OLEObject Type="Embed" ProgID="StaticMetafile" ShapeID="rectole0000000000" DrawAspect="Content" ObjectID="_1583581119" r:id="rId6"/>
        </w:object>
      </w:r>
    </w:p>
    <w:p w:rsidR="002C3439" w:rsidRDefault="005F25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2C3439" w:rsidRDefault="005F25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2C3439" w:rsidRDefault="002C343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3439" w:rsidRDefault="005F25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2C3439" w:rsidRDefault="002C34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C3439" w:rsidRDefault="005F251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27.02.2018                                                                                               № 76</w:t>
      </w:r>
    </w:p>
    <w:p w:rsidR="002C3439" w:rsidRDefault="005F2510">
      <w:pPr>
        <w:widowControl w:val="0"/>
        <w:suppressAutoHyphens/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2C3439" w:rsidRDefault="002C3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3439" w:rsidRDefault="002C3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3439" w:rsidRDefault="005F2510" w:rsidP="005F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дизайн – проектов по перечню общественных территорий, предлагаемых для рейтингового голосования на территории Новотитаровского сельского поселения</w:t>
      </w:r>
    </w:p>
    <w:p w:rsidR="002C3439" w:rsidRDefault="002C3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</w:p>
    <w:p w:rsidR="002C3439" w:rsidRDefault="002C3439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</w:rPr>
      </w:pPr>
    </w:p>
    <w:p w:rsidR="002C3439" w:rsidRDefault="002C3439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8"/>
        </w:rPr>
      </w:pPr>
    </w:p>
    <w:p w:rsidR="002C3439" w:rsidRDefault="005F2510" w:rsidP="005F2510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Федеральным законом от 06.10.2003 </w:t>
      </w:r>
      <w:r w:rsidRPr="005F2510"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«Об общих </w:t>
      </w:r>
      <w:r>
        <w:rPr>
          <w:rFonts w:ascii="Times New Roman" w:eastAsia="Times New Roman" w:hAnsi="Times New Roman" w:cs="Times New Roman"/>
          <w:sz w:val="28"/>
        </w:rPr>
        <w:t xml:space="preserve">принципах организации местного самоуправления в Российской Федерации», Постановлением Правительства Российской </w:t>
      </w:r>
      <w:r>
        <w:rPr>
          <w:rFonts w:ascii="Times New Roman" w:eastAsia="Times New Roman" w:hAnsi="Times New Roman" w:cs="Times New Roman"/>
          <w:sz w:val="28"/>
        </w:rPr>
        <w:t>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</w:t>
      </w:r>
      <w:r>
        <w:rPr>
          <w:rFonts w:ascii="Times New Roman" w:eastAsia="Times New Roman" w:hAnsi="Times New Roman" w:cs="Times New Roman"/>
          <w:sz w:val="28"/>
        </w:rPr>
        <w:t>рования современной городской среды», Уставом Новотитаровского сельского поселения, в целях улучшения инфраструктуры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образования, вовлечения жителей в благоустройство дворовых территорий,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2C3439" w:rsidRDefault="005F2510" w:rsidP="005F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6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</w:rPr>
        <w:t xml:space="preserve">дизайн-проект по перечню общественных территорий, предлагаемых для рейтингового голосования  на территории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приложение №1 и приложение №2 </w:t>
      </w:r>
      <w:r>
        <w:rPr>
          <w:rFonts w:ascii="Times New Roman" w:eastAsia="Times New Roman" w:hAnsi="Times New Roman" w:cs="Times New Roman"/>
          <w:sz w:val="28"/>
        </w:rPr>
        <w:t>(прилагается).</w:t>
      </w:r>
    </w:p>
    <w:p w:rsidR="002C3439" w:rsidRDefault="005F2510" w:rsidP="005F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</w:rPr>
        <w:t>Начальнику отдела ЖКХ, транспорта, малого и среднего бизнеса (К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апралев)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настоящее постановление на официальном сайте Новотитаровского сельского поселения Динского района </w:t>
      </w:r>
      <w:hyperlink r:id="rId7" w:history="1">
        <w:r w:rsidRPr="00E95627">
          <w:rPr>
            <w:rStyle w:val="a3"/>
            <w:rFonts w:ascii="Times New Roman" w:eastAsia="Times New Roman" w:hAnsi="Times New Roman" w:cs="Times New Roman"/>
            <w:sz w:val="28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2C3439" w:rsidRDefault="005F2510" w:rsidP="005F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 за выполнением настоящего постановления оставл</w:t>
      </w:r>
      <w:r>
        <w:rPr>
          <w:rFonts w:ascii="Times New Roman" w:eastAsia="Times New Roman" w:hAnsi="Times New Roman" w:cs="Times New Roman"/>
          <w:sz w:val="28"/>
        </w:rPr>
        <w:t>яю за собой.</w:t>
      </w:r>
    </w:p>
    <w:p w:rsidR="002C3439" w:rsidRDefault="005F2510" w:rsidP="005F2510">
      <w:pPr>
        <w:suppressAutoHyphens/>
        <w:spacing w:after="0" w:line="240" w:lineRule="auto"/>
        <w:ind w:right="30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Постановление вступает в силу со дня его подписания. </w:t>
      </w:r>
    </w:p>
    <w:p w:rsidR="002C3439" w:rsidRDefault="002C3439" w:rsidP="005F2510">
      <w:pPr>
        <w:tabs>
          <w:tab w:val="left" w:pos="4890"/>
        </w:tabs>
        <w:suppressAutoHyphens/>
        <w:spacing w:after="0" w:line="240" w:lineRule="auto"/>
        <w:ind w:left="709" w:right="-14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2510" w:rsidRDefault="005F2510" w:rsidP="005F2510">
      <w:pPr>
        <w:tabs>
          <w:tab w:val="left" w:pos="4890"/>
        </w:tabs>
        <w:suppressAutoHyphens/>
        <w:spacing w:after="0" w:line="240" w:lineRule="auto"/>
        <w:ind w:left="709" w:right="-14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3439" w:rsidRDefault="002C3439" w:rsidP="005F2510">
      <w:pPr>
        <w:tabs>
          <w:tab w:val="left" w:pos="4890"/>
        </w:tabs>
        <w:suppressAutoHyphens/>
        <w:spacing w:after="0" w:line="240" w:lineRule="auto"/>
        <w:ind w:left="709" w:right="-144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3439" w:rsidRDefault="005F2510" w:rsidP="005F2510">
      <w:pPr>
        <w:tabs>
          <w:tab w:val="left" w:pos="4890"/>
        </w:tabs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color w:val="010101"/>
          <w:sz w:val="28"/>
          <w:shd w:val="clear" w:color="auto" w:fill="FFFFFF"/>
        </w:rPr>
        <w:t>Новотитаровского</w:t>
      </w:r>
    </w:p>
    <w:p w:rsidR="002C3439" w:rsidRDefault="005F2510">
      <w:pPr>
        <w:tabs>
          <w:tab w:val="left" w:pos="4890"/>
        </w:tabs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10101"/>
          <w:sz w:val="28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С.К. Кошман</w:t>
      </w:r>
    </w:p>
    <w:sectPr w:rsidR="002C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439"/>
    <w:rsid w:val="002C3439"/>
    <w:rsid w:val="005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</cp:revision>
  <dcterms:created xsi:type="dcterms:W3CDTF">2018-03-26T11:50:00Z</dcterms:created>
  <dcterms:modified xsi:type="dcterms:W3CDTF">2018-03-26T11:52:00Z</dcterms:modified>
</cp:coreProperties>
</file>