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A" w:rsidRDefault="00A30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4"/>
        </w:rPr>
      </w:pPr>
      <w:r>
        <w:object w:dxaOrig="658" w:dyaOrig="791">
          <v:rect id="rectole0000000000" o:spid="_x0000_i1025" style="width:33pt;height:39.5pt" o:ole="" o:preferrelative="t" stroked="f">
            <v:imagedata r:id="rId6" o:title=""/>
          </v:rect>
          <o:OLEObject Type="Embed" ProgID="StaticMetafile" ShapeID="rectole0000000000" DrawAspect="Content" ObjectID="_1589885062" r:id="rId7"/>
        </w:object>
      </w:r>
    </w:p>
    <w:p w:rsidR="0027742A" w:rsidRDefault="00A30D62">
      <w:pPr>
        <w:suppressAutoHyphens/>
        <w:spacing w:before="322" w:after="0" w:line="240" w:lineRule="auto"/>
        <w:ind w:left="460" w:hanging="1260"/>
        <w:jc w:val="center"/>
        <w:rPr>
          <w:rFonts w:ascii="Times New Roman" w:eastAsia="Times New Roman" w:hAnsi="Times New Roman" w:cs="Times New Roman"/>
          <w:b/>
          <w:spacing w:val="11"/>
          <w:sz w:val="34"/>
        </w:rPr>
      </w:pPr>
      <w:r>
        <w:rPr>
          <w:rFonts w:ascii="Times New Roman" w:eastAsia="Times New Roman" w:hAnsi="Times New Roman" w:cs="Times New Roman"/>
          <w:b/>
          <w:spacing w:val="10"/>
          <w:sz w:val="34"/>
        </w:rPr>
        <w:t xml:space="preserve">             АДМИНИСТРАЦИЯ НОВОТИТАРОВСКОГО СЕЛЬСКОГО ПОСЕЛЕНИЯ </w:t>
      </w:r>
      <w:r>
        <w:rPr>
          <w:rFonts w:ascii="Times New Roman" w:eastAsia="Times New Roman" w:hAnsi="Times New Roman" w:cs="Times New Roman"/>
          <w:b/>
          <w:spacing w:val="11"/>
          <w:sz w:val="34"/>
        </w:rPr>
        <w:t>ДИНСКОГО РАЙОНА</w:t>
      </w:r>
    </w:p>
    <w:p w:rsidR="0027742A" w:rsidRDefault="0027742A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32"/>
        </w:rPr>
      </w:pPr>
    </w:p>
    <w:p w:rsidR="0027742A" w:rsidRPr="009D36CA" w:rsidRDefault="00A30D62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34"/>
          <w:szCs w:val="34"/>
        </w:rPr>
      </w:pPr>
      <w:r w:rsidRPr="009D36CA">
        <w:rPr>
          <w:rFonts w:ascii="Times New Roman" w:eastAsia="Times New Roman" w:hAnsi="Times New Roman" w:cs="Times New Roman"/>
          <w:b/>
          <w:spacing w:val="-14"/>
          <w:sz w:val="34"/>
          <w:szCs w:val="34"/>
        </w:rPr>
        <w:t>ПОСТАНОВЛЕНИЕ</w:t>
      </w:r>
    </w:p>
    <w:p w:rsidR="0027742A" w:rsidRDefault="00A30D62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pacing w:val="-14"/>
          <w:sz w:val="24"/>
        </w:rPr>
        <w:t xml:space="preserve">от    07.06.2018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№  220</w:t>
      </w:r>
    </w:p>
    <w:p w:rsidR="0027742A" w:rsidRDefault="00A30D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станица Новотитаровская</w:t>
      </w:r>
    </w:p>
    <w:p w:rsidR="0027742A" w:rsidRDefault="002774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742A" w:rsidRDefault="002774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742A" w:rsidRDefault="00A3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включении в реестр</w:t>
      </w:r>
    </w:p>
    <w:p w:rsidR="0027742A" w:rsidRDefault="00A3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муниципальной собственности Новотитаровского </w:t>
      </w:r>
    </w:p>
    <w:p w:rsidR="0027742A" w:rsidRDefault="00A3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сельского поселения Динского района</w:t>
      </w:r>
    </w:p>
    <w:p w:rsidR="0027742A" w:rsidRDefault="00A3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27742A" w:rsidRDefault="0027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742A" w:rsidRDefault="0027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742A" w:rsidRDefault="00277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742A" w:rsidRDefault="00A30D62" w:rsidP="00D32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статей 62, 63 Устава Новотитаровского сельского поселения Динского района, акта приемки законченного строительством объекта приемочной комиссией от 25.04.2018 и в целях усиления контроля за сохранностью и эффективным использованием объектов муниципальной собственности, входящих в муниципальную казну Новотитаровского сельского поселения Динского района,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 а н о в л я ю: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Включить в реестр муниципальной собственности (Администрация) Новотитаровского сельского поселения Динского района муниципальное имущество: реконстр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укция водопроводной сети в ст. Новотитаровской Динского района (ул. Луначарского (от д. 375 до д. 449)); ул. Степная (от ул. Советская до ул. Широкая); ул. Крайняя (от ул. Советская до ул. Широкая)), протяженностью 5616 м., балансовой стоимостью 4 111 133,42 руб. Местонахождение объекта: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Краснодарский край, Динской район, ст. Новотитаровская.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Изъять из оперативного управления администрации Новотитаровского сельского поселения муниципальное имущество, указанное в пункте 1 настоящего постановления.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Передать муниципальное имущество в муниципальную казну.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муниципального казенного учреждения «Централизованная бухгалтерия Новотитаровского сельского поселения» (</w:t>
      </w:r>
      <w:proofErr w:type="spellStart"/>
      <w:r>
        <w:rPr>
          <w:rFonts w:ascii="Times New Roman" w:eastAsia="Times New Roman" w:hAnsi="Times New Roman" w:cs="Times New Roman"/>
          <w:sz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 принять к учету муниципальное имущество.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Специалисту 1 категории финансово-экономического отдела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8"/>
        </w:rPr>
        <w:t>) внести изменения в раздел реестра (Казна) муниципальной собственности Новотитаровского сельского поселения Динского района.</w:t>
      </w:r>
    </w:p>
    <w:p w:rsidR="0027742A" w:rsidRDefault="00A30D62" w:rsidP="00A30D62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27742A" w:rsidRDefault="0027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42A" w:rsidRDefault="0027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42A" w:rsidRDefault="00277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742A" w:rsidRDefault="00A3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Новотитаровского </w:t>
      </w:r>
    </w:p>
    <w:p w:rsidR="0027742A" w:rsidRDefault="00A3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С. К.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Кошман</w:t>
      </w:r>
      <w:proofErr w:type="spellEnd"/>
    </w:p>
    <w:sectPr w:rsidR="0027742A" w:rsidSect="009D36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5436"/>
    <w:multiLevelType w:val="multilevel"/>
    <w:tmpl w:val="4F062FD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42A"/>
    <w:rsid w:val="0027742A"/>
    <w:rsid w:val="009D36CA"/>
    <w:rsid w:val="00A30D62"/>
    <w:rsid w:val="00D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5</cp:revision>
  <dcterms:created xsi:type="dcterms:W3CDTF">2018-06-07T08:33:00Z</dcterms:created>
  <dcterms:modified xsi:type="dcterms:W3CDTF">2018-06-07T10:58:00Z</dcterms:modified>
</cp:coreProperties>
</file>